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4"/>
          <w:szCs w:val="24"/>
        </w:rPr>
      </w:pPr>
      <w:r w:rsidDel="00000000" w:rsidR="00000000" w:rsidRPr="00000000">
        <w:rPr>
          <w:b w:val="1"/>
          <w:bCs w:val="1"/>
          <w:sz w:val="24"/>
          <w:szCs w:val="24"/>
          <w:rtl w:val="0"/>
        </w:rPr>
        <w:t xml:space="preserve">Kurum tarafından yayınlanan bir takım İyi Uygulamalar kılavuzu bulunmaktadır. Şirketimize en uygun olduğunu düşündüğümüz Cookies Yönetimini aşağıda aktarmaktayız. Görsel dizayn ve detaylarda anlaşılmayan bir husus olması halinde görüntülü bir görüşme de gerçekleştirebiliriz.</w:t>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Öncelikle siteye giriş esnasında ve seçim yapılmadığı sürece ekranın alt tarafında şu şekilde bir bilgilendirme yer alması gerekmektedir;</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SERKİM Reçine olarak, sitemizde sizlere gelişmiş deneyim sunmak amacıyla çerez kullanıyoruz. </w:t>
      </w:r>
      <w:r w:rsidDel="00000000" w:rsidR="00000000" w:rsidRPr="00000000">
        <w:rPr>
          <w:b w:val="1"/>
          <w:bCs w:val="1"/>
          <w:sz w:val="24"/>
          <w:szCs w:val="24"/>
          <w:u w:val="single"/>
          <w:rtl w:val="0"/>
        </w:rPr>
        <w:t xml:space="preserve">Reddet</w:t>
      </w:r>
      <w:r w:rsidDel="00000000" w:rsidR="00000000" w:rsidRPr="00000000">
        <w:rPr>
          <w:sz w:val="24"/>
          <w:szCs w:val="24"/>
          <w:rtl w:val="0"/>
        </w:rPr>
        <w:t xml:space="preserve">(Reddet seçeneği bu şekilde yer almalı ve basıldığında reddedilmelidir.) seçeneğine tıklaman halinde sana özel gelişmiş deneyim sunamayacağız. "Ayarlar" öğesine tıklayarak çerezlere ilişkin onay ayarlarını değiştirebilirsin. Çerezler vasıtasıyla hangi kişisel verileri topladığımız ve nasıl kullandığımız hakkında </w:t>
      </w:r>
      <w:r w:rsidDel="00000000" w:rsidR="00000000" w:rsidRPr="00000000">
        <w:rPr>
          <w:sz w:val="24"/>
          <w:szCs w:val="24"/>
          <w:u w:val="single"/>
          <w:rtl w:val="0"/>
        </w:rPr>
        <w:t xml:space="preserve">aydınlatma metnine</w:t>
      </w:r>
      <w:r w:rsidDel="00000000" w:rsidR="00000000" w:rsidRPr="00000000">
        <w:rPr>
          <w:sz w:val="24"/>
          <w:szCs w:val="24"/>
          <w:rtl w:val="0"/>
        </w:rPr>
        <w:t xml:space="preserve">(link buraya bağlanmalıdır.) buradan ulaşabilirsin.</w:t>
      </w:r>
    </w:p>
    <w:p w:rsidR="00000000" w:rsidDel="00000000" w:rsidP="00000000" w:rsidRDefault="00000000" w:rsidRPr="00000000" w14:paraId="00000004">
      <w:pPr>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5">
      <w:pPr>
        <w:jc w:val="both"/>
        <w:rPr>
          <w:b w:val="1"/>
          <w:bCs w:val="1"/>
          <w:sz w:val="24"/>
          <w:szCs w:val="24"/>
        </w:rPr>
      </w:pPr>
      <w:r w:rsidDel="00000000" w:rsidR="00000000" w:rsidRPr="00000000">
        <w:rPr>
          <w:b w:val="1"/>
          <w:bCs w:val="1"/>
          <w:sz w:val="24"/>
          <w:szCs w:val="24"/>
          <w:rtl w:val="0"/>
        </w:rPr>
        <w:t xml:space="preserve">Kutucuklar  : 1. Kabul et  2. Tercihlerimi Ayarla</w:t>
      </w:r>
    </w:p>
    <w:p w:rsidR="00000000" w:rsidDel="00000000" w:rsidP="00000000" w:rsidRDefault="00000000" w:rsidRPr="00000000" w14:paraId="00000006">
      <w:pPr>
        <w:jc w:val="both"/>
        <w:rPr>
          <w:b w:val="1"/>
          <w:bCs w:val="1"/>
          <w:sz w:val="24"/>
          <w:szCs w:val="24"/>
        </w:rPr>
      </w:pPr>
      <w:r w:rsidDel="00000000" w:rsidR="00000000" w:rsidRPr="00000000">
        <w:rPr>
          <w:rtl w:val="0"/>
        </w:rPr>
      </w:r>
    </w:p>
    <w:p w:rsidR="00000000" w:rsidDel="00000000" w:rsidP="00000000" w:rsidRDefault="00000000" w:rsidRPr="00000000" w14:paraId="00000007">
      <w:pPr>
        <w:jc w:val="both"/>
        <w:rPr>
          <w:b w:val="1"/>
          <w:bCs w:val="1"/>
          <w:sz w:val="24"/>
          <w:szCs w:val="24"/>
        </w:rPr>
      </w:pPr>
      <w:r w:rsidDel="00000000" w:rsidR="00000000" w:rsidRPr="00000000">
        <w:rPr>
          <w:b w:val="1"/>
          <w:bCs w:val="1"/>
          <w:sz w:val="24"/>
          <w:szCs w:val="24"/>
          <w:rtl w:val="0"/>
        </w:rPr>
        <w:t xml:space="preserve">SEKME 1</w:t>
      </w:r>
    </w:p>
    <w:p w:rsidR="00000000" w:rsidDel="00000000" w:rsidP="00000000" w:rsidRDefault="00000000" w:rsidRPr="00000000" w14:paraId="00000008">
      <w:pPr>
        <w:jc w:val="both"/>
        <w:rPr>
          <w:b w:val="1"/>
          <w:bCs w:val="1"/>
          <w:sz w:val="24"/>
          <w:szCs w:val="24"/>
        </w:rPr>
      </w:pPr>
      <w:r w:rsidDel="00000000" w:rsidR="00000000" w:rsidRPr="00000000">
        <w:rPr>
          <w:b w:val="1"/>
          <w:bCs w:val="1"/>
          <w:sz w:val="24"/>
          <w:szCs w:val="24"/>
          <w:rtl w:val="0"/>
        </w:rPr>
        <w:t xml:space="preserve">Tercihlerimi Ayarla( Bu kısım tercih edilmesi halinde)</w:t>
      </w:r>
    </w:p>
    <w:p w:rsidR="00000000" w:rsidDel="00000000" w:rsidP="00000000" w:rsidRDefault="00000000" w:rsidRPr="00000000" w14:paraId="00000009">
      <w:pPr>
        <w:jc w:val="both"/>
        <w:rPr>
          <w:b w:val="1"/>
          <w:bCs w:val="1"/>
          <w:sz w:val="24"/>
          <w:szCs w:val="24"/>
        </w:rPr>
      </w:pPr>
      <w:r w:rsidDel="00000000" w:rsidR="00000000" w:rsidRPr="00000000">
        <w:rPr>
          <w:b w:val="1"/>
          <w:bCs w:val="1"/>
          <w:sz w:val="24"/>
          <w:szCs w:val="24"/>
          <w:rtl w:val="0"/>
        </w:rPr>
        <w:t xml:space="preserve">Ayarların Düzeltilmesi</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1"/>
          <w:bCs w:val="1"/>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131318"/>
          <w:sz w:val="24"/>
          <w:szCs w:val="24"/>
          <w:u w:val="none"/>
          <w:shd w:fill="auto" w:val="clear"/>
          <w:vertAlign w:val="baseline"/>
          <w:rtl w:val="0"/>
        </w:rPr>
        <w:t xml:space="preserve">Gerekli(Temel) Çerezler</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(çerez onayı kapsamında buna otomatik onay verilecektir.)</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31318"/>
          <w:sz w:val="24"/>
          <w:szCs w:val="24"/>
          <w:u w:val="none"/>
          <w:shd w:fill="auto" w:val="clear"/>
          <w:vertAlign w:val="baseline"/>
          <w:rtl w:val="0"/>
        </w:rPr>
        <w:t xml:space="preserve">Bu çerezler, web sitemizin çalışması için gerekli olan çerezler olup, sistemlerimizde kapatılamaz. Bunlar genellikle tarafınızca yapılan ve hizmet talebi anlamına gelen eylemlere yanıt olarak yerleştirilir, örnek verecek olursak; gizlilik tercihlerinizi ayarlamak, oturum açmanız ya da formları doldurmanız. Ana tarayıcıyı bu çerezleri engelleyecek ya da bu çerezlerle ilgili olarak sizlere uyarıda bulunabilecek biçimde ayarlayabilirsiniz. Uyarmamız gerekir ki, bu halde sitemizde veya başka sitelerde bazı kısımlar çalışmayabilir. Bu çerezler tarafımızca toplanırken sizi kişisel olarak tanımlayabilecek herhangi bir bilgiyi saklamamaktayız.</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1"/>
          <w:bCs w:val="1"/>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131318"/>
          <w:sz w:val="24"/>
          <w:szCs w:val="24"/>
          <w:u w:val="none"/>
          <w:shd w:fill="auto" w:val="clear"/>
          <w:vertAlign w:val="baseline"/>
          <w:rtl w:val="0"/>
        </w:rPr>
        <w:t xml:space="preserve">Fonksiyonel ve İşlevsel Çerezler  (onay kutucukludur.)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31318"/>
          <w:sz w:val="24"/>
          <w:szCs w:val="24"/>
          <w:u w:val="none"/>
          <w:shd w:fill="auto" w:val="clear"/>
          <w:vertAlign w:val="baseline"/>
          <w:rtl w:val="0"/>
        </w:rPr>
        <w:t xml:space="preserve">Bu çerezler sitemizin daha zengin işlevsellik ve kişiselleştirme sunmasına olanak sağlamaktadır. Bunlar şirketimizce         veya sayfamıza hizmetlerini eklediğimiz üçüncü taraf tedarikçilerimiz tarafından yerleştirilebilir. Bu çerezler size sitemizde önceki ziyaret geçmişiniz ve seçimlerinize dayanarak daha kişisel bir deneyim sunmayı amaçlar. Bu çerezlere izin vermediğiniz takdirde kullanımınızı kolaylaştırmak ve deneyiminizi iyileştirmek için sunduğumuz bazı hizmetler, hatta hiçbir hizmet düzgün çalışmayabilecektir.</w:t>
      </w:r>
    </w:p>
    <w:p w:rsidR="00000000" w:rsidDel="00000000" w:rsidP="00000000" w:rsidRDefault="00000000" w:rsidRPr="00000000" w14:paraId="0000000F">
      <w:pPr>
        <w:shd w:fill="ffffff" w:val="clear"/>
        <w:spacing w:after="280" w:lineRule="auto"/>
        <w:jc w:val="both"/>
        <w:rPr>
          <w:color w:val="272e35"/>
          <w:sz w:val="24"/>
          <w:szCs w:val="24"/>
        </w:rPr>
      </w:pPr>
      <w:r w:rsidDel="00000000" w:rsidR="00000000" w:rsidRPr="00000000">
        <w:rPr>
          <w:color w:val="272e35"/>
          <w:sz w:val="24"/>
          <w:szCs w:val="24"/>
          <w:rtl w:val="0"/>
        </w:rPr>
        <w:t xml:space="preserve">            Web sitemizde bulunan çeşitli yardımcı özellikleri etkinleştirmek için, zorunlu olmayan işlevsel cookiesleri kullanabiliriz.Örneğin, bu cookiesler Web sitemizde aşağıdaki amaçlarla kullanılabilir:</w:t>
      </w:r>
    </w:p>
    <w:p w:rsidR="00000000" w:rsidDel="00000000" w:rsidP="00000000" w:rsidRDefault="00000000" w:rsidRPr="00000000" w14:paraId="00000010">
      <w:pPr>
        <w:numPr>
          <w:ilvl w:val="0"/>
          <w:numId w:val="2"/>
        </w:numPr>
        <w:shd w:fill="ffffff" w:val="clear"/>
        <w:spacing w:after="0" w:before="280" w:line="240" w:lineRule="auto"/>
        <w:ind w:left="720" w:hanging="360"/>
        <w:jc w:val="both"/>
        <w:rPr>
          <w:color w:val="212529"/>
          <w:sz w:val="24"/>
          <w:szCs w:val="24"/>
        </w:rPr>
      </w:pPr>
      <w:r w:rsidDel="00000000" w:rsidR="00000000" w:rsidRPr="00000000">
        <w:rPr>
          <w:color w:val="212529"/>
          <w:sz w:val="24"/>
          <w:szCs w:val="24"/>
          <w:rtl w:val="0"/>
        </w:rPr>
        <w:t xml:space="preserve">Her seferinde bu bilgileri tekrar girmenize gerek kalmaması için, Web sitemizi son ziyaretinizde seçmiş olduğunuz ülke/dil, ilgi alanlarınız ve Web sitemizin sunumu (Web sayfalarının düzeni, yazı tipi boyutu, renkler vb.) gibi tercihlerinizi hatırlamak</w:t>
      </w:r>
    </w:p>
    <w:p w:rsidR="00000000" w:rsidDel="00000000" w:rsidP="00000000" w:rsidRDefault="00000000" w:rsidRPr="00000000" w14:paraId="00000011">
      <w:pPr>
        <w:numPr>
          <w:ilvl w:val="0"/>
          <w:numId w:val="2"/>
        </w:numPr>
        <w:shd w:fill="ffffff" w:val="clear"/>
        <w:spacing w:after="0" w:before="0" w:line="240" w:lineRule="auto"/>
        <w:ind w:left="720" w:hanging="360"/>
        <w:jc w:val="both"/>
        <w:rPr>
          <w:color w:val="212529"/>
          <w:sz w:val="24"/>
          <w:szCs w:val="24"/>
        </w:rPr>
      </w:pPr>
      <w:r w:rsidDel="00000000" w:rsidR="00000000" w:rsidRPr="00000000">
        <w:rPr>
          <w:color w:val="212529"/>
          <w:sz w:val="24"/>
          <w:szCs w:val="24"/>
          <w:rtl w:val="0"/>
        </w:rPr>
        <w:t xml:space="preserve">Müşteri memnuniyeti anketine katılmak istemediğiniz gibi, Web sitemiz tarafından sorulan sorulara tekrar yanıt vermenize gerek kalmaması için bu yanıtları hatırlamak</w:t>
      </w:r>
    </w:p>
    <w:p w:rsidR="00000000" w:rsidDel="00000000" w:rsidP="00000000" w:rsidRDefault="00000000" w:rsidRPr="00000000" w14:paraId="00000012">
      <w:pPr>
        <w:numPr>
          <w:ilvl w:val="0"/>
          <w:numId w:val="2"/>
        </w:numPr>
        <w:shd w:fill="ffffff" w:val="clear"/>
        <w:spacing w:after="0" w:before="0" w:line="240" w:lineRule="auto"/>
        <w:ind w:left="720" w:hanging="360"/>
        <w:jc w:val="both"/>
        <w:rPr>
          <w:color w:val="212529"/>
          <w:sz w:val="24"/>
          <w:szCs w:val="24"/>
        </w:rPr>
      </w:pPr>
      <w:r w:rsidDel="00000000" w:rsidR="00000000" w:rsidRPr="00000000">
        <w:rPr>
          <w:color w:val="212529"/>
          <w:sz w:val="24"/>
          <w:szCs w:val="24"/>
          <w:rtl w:val="0"/>
        </w:rPr>
        <w:t xml:space="preserve">Size, daha önceden, canlı çevrimiçi yardım gibi bir hizmetin sunulup sunulmadığını belirlemek</w:t>
      </w:r>
    </w:p>
    <w:p w:rsidR="00000000" w:rsidDel="00000000" w:rsidP="00000000" w:rsidRDefault="00000000" w:rsidRPr="00000000" w14:paraId="00000013">
      <w:pPr>
        <w:numPr>
          <w:ilvl w:val="0"/>
          <w:numId w:val="2"/>
        </w:numPr>
        <w:shd w:fill="ffffff" w:val="clear"/>
        <w:spacing w:after="0" w:before="0" w:line="240" w:lineRule="auto"/>
        <w:ind w:left="720" w:hanging="360"/>
        <w:jc w:val="both"/>
        <w:rPr>
          <w:color w:val="212529"/>
          <w:sz w:val="24"/>
          <w:szCs w:val="24"/>
        </w:rPr>
      </w:pPr>
      <w:r w:rsidDel="00000000" w:rsidR="00000000" w:rsidRPr="00000000">
        <w:rPr>
          <w:color w:val="212529"/>
          <w:sz w:val="24"/>
          <w:szCs w:val="24"/>
          <w:rtl w:val="0"/>
        </w:rPr>
        <w:t xml:space="preserve">Çevrimiçi video izlemek ya da blogda yorum yapmak gibi isteğe bağlı bir hizmetin çalışmasına izin vermek üzere bilgi sağlamak</w:t>
      </w:r>
    </w:p>
    <w:p w:rsidR="00000000" w:rsidDel="00000000" w:rsidP="00000000" w:rsidRDefault="00000000" w:rsidRPr="00000000" w14:paraId="00000014">
      <w:pPr>
        <w:numPr>
          <w:ilvl w:val="0"/>
          <w:numId w:val="2"/>
        </w:numPr>
        <w:shd w:fill="ffffff" w:val="clear"/>
        <w:spacing w:after="280" w:before="0" w:line="240" w:lineRule="auto"/>
        <w:ind w:left="720" w:hanging="360"/>
        <w:jc w:val="both"/>
        <w:rPr>
          <w:color w:val="212529"/>
          <w:sz w:val="24"/>
          <w:szCs w:val="24"/>
        </w:rPr>
      </w:pPr>
      <w:r w:rsidDel="00000000" w:rsidR="00000000" w:rsidRPr="00000000">
        <w:rPr>
          <w:color w:val="212529"/>
          <w:sz w:val="24"/>
          <w:szCs w:val="24"/>
          <w:rtl w:val="0"/>
        </w:rPr>
        <w:t xml:space="preserve">Hedef kitleye yönelik ya da reklam amaçlı cookiesler</w:t>
      </w:r>
    </w:p>
    <w:p w:rsidR="00000000" w:rsidDel="00000000" w:rsidP="00000000" w:rsidRDefault="00000000" w:rsidRPr="00000000" w14:paraId="00000015">
      <w:pPr>
        <w:shd w:fill="ffffff" w:val="clear"/>
        <w:spacing w:after="280" w:lineRule="auto"/>
        <w:jc w:val="both"/>
        <w:rPr>
          <w:color w:val="272e35"/>
          <w:sz w:val="24"/>
          <w:szCs w:val="24"/>
        </w:rPr>
      </w:pPr>
      <w:r w:rsidDel="00000000" w:rsidR="00000000" w:rsidRPr="00000000">
        <w:rPr>
          <w:color w:val="272e35"/>
          <w:sz w:val="24"/>
          <w:szCs w:val="24"/>
          <w:rtl w:val="0"/>
        </w:rPr>
        <w:t xml:space="preserve">Hedef kitleye yönelik ya da reklam amaçlı cookiesler, Web sitemizde, ilgi alanlarınıza en yakın konularda reklamları sunmak için kullanılabilir. Bu cookies’ler, Web sitemizde bulunduğunuz sürede sergilediğiniz tarayıcı alışkanlıklarınız (hangi ürün ve hizmetlere tıklamış olduğunuz gibi) hakkında oldukça ayrıntılı bilgiler toplayabilir. Ayrıca bu cookiesler, Web sitemizi ve/veya reklam ortaklarımızın ağına ait Web sitelerinden birini yeniden ziyaret ettiğinizde, sizi tanımak için kullanılabilirler .</w:t>
        <w:br w:type="textWrapping"/>
        <w:t xml:space="preserve">Örneğin bu cookiesler, Web sitemizde gezindiğiniz veya incelediğiniz SERKİM REÇİNE KİMYA SANAYİ TİCARET İTHALAT İHRACAT LTD. ŞTİ </w:t>
      </w:r>
      <w:r w:rsidDel="00000000" w:rsidR="00000000" w:rsidRPr="00000000">
        <w:rPr>
          <w:color w:val="272e35"/>
          <w:sz w:val="24"/>
          <w:szCs w:val="24"/>
          <w:rtl w:val="0"/>
        </w:rPr>
        <w:t xml:space="preserve">, ürün ve hizmetleri hakkında bilgi toplamak için kullanılabilir, böylece:</w:t>
        <w:br w:type="textWrapping"/>
        <w:t xml:space="preserve">o Görüntülemekte olduğunuz SERKİM REÇİNE KİMYA SANAYİ TİCARET İTHALAT İHRACAT LTD. ŞTİ , ürün ve hizmetleri için size Web sitelerinde reklamlar sunabilirler</w:t>
      </w:r>
    </w:p>
    <w:p w:rsidR="00000000" w:rsidDel="00000000" w:rsidP="00000000" w:rsidRDefault="00000000" w:rsidRPr="00000000" w14:paraId="00000016">
      <w:pPr>
        <w:numPr>
          <w:ilvl w:val="0"/>
          <w:numId w:val="3"/>
        </w:numPr>
        <w:shd w:fill="ffffff" w:val="clear"/>
        <w:spacing w:after="0" w:before="280" w:line="240" w:lineRule="auto"/>
        <w:ind w:left="720" w:hanging="360"/>
        <w:jc w:val="both"/>
        <w:rPr>
          <w:color w:val="212529"/>
          <w:sz w:val="24"/>
          <w:szCs w:val="24"/>
        </w:rPr>
      </w:pPr>
      <w:r w:rsidDel="00000000" w:rsidR="00000000" w:rsidRPr="00000000">
        <w:rPr>
          <w:color w:val="212529"/>
          <w:sz w:val="24"/>
          <w:szCs w:val="24"/>
          <w:rtl w:val="0"/>
        </w:rPr>
        <w:t xml:space="preserve">Aldığınız e-posta ve diğer doğrudan pazarlama iletilerini özelleştirebilir</w:t>
      </w:r>
    </w:p>
    <w:p w:rsidR="00000000" w:rsidDel="00000000" w:rsidP="00000000" w:rsidRDefault="00000000" w:rsidRPr="00000000" w14:paraId="00000017">
      <w:pPr>
        <w:numPr>
          <w:ilvl w:val="0"/>
          <w:numId w:val="3"/>
        </w:numPr>
        <w:shd w:fill="ffffff" w:val="clear"/>
        <w:spacing w:after="0" w:before="0" w:line="240" w:lineRule="auto"/>
        <w:ind w:left="720" w:hanging="360"/>
        <w:jc w:val="both"/>
        <w:rPr>
          <w:color w:val="212529"/>
          <w:sz w:val="24"/>
          <w:szCs w:val="24"/>
        </w:rPr>
      </w:pPr>
      <w:r w:rsidDel="00000000" w:rsidR="00000000" w:rsidRPr="00000000">
        <w:rPr>
          <w:color w:val="212529"/>
          <w:sz w:val="24"/>
          <w:szCs w:val="24"/>
          <w:rtl w:val="0"/>
        </w:rPr>
        <w:t xml:space="preserve">Reklam ortaklarımız, görüntülemekte olduğunuz </w:t>
      </w:r>
      <w:r w:rsidDel="00000000" w:rsidR="00000000" w:rsidRPr="00000000">
        <w:rPr>
          <w:color w:val="272e35"/>
          <w:sz w:val="24"/>
          <w:szCs w:val="24"/>
          <w:rtl w:val="0"/>
        </w:rPr>
        <w:t xml:space="preserve">SERKİM REÇİNE KİMYA SANAYİ TİCARET İTHALAT İHRACAT LTD. ŞTİ </w:t>
      </w:r>
      <w:r w:rsidDel="00000000" w:rsidR="00000000" w:rsidRPr="00000000">
        <w:rPr>
          <w:color w:val="212529"/>
          <w:sz w:val="24"/>
          <w:szCs w:val="24"/>
          <w:rtl w:val="0"/>
        </w:rPr>
        <w:t xml:space="preserve">, ürün ve hizmetleri</w:t>
        <w:br w:type="textWrapping"/>
        <w:t xml:space="preserve">için, kendi reklam ağlarındaki diğer Web sitelerinde bulunan reklamlara ulaşmanızı sağlayabilir</w:t>
      </w:r>
    </w:p>
    <w:p w:rsidR="00000000" w:rsidDel="00000000" w:rsidP="00000000" w:rsidRDefault="00000000" w:rsidRPr="00000000" w14:paraId="00000018">
      <w:pPr>
        <w:numPr>
          <w:ilvl w:val="0"/>
          <w:numId w:val="3"/>
        </w:numPr>
        <w:shd w:fill="ffffff" w:val="clear"/>
        <w:spacing w:after="280" w:before="0" w:line="240" w:lineRule="auto"/>
        <w:ind w:left="720" w:hanging="360"/>
        <w:jc w:val="both"/>
        <w:rPr>
          <w:color w:val="212529"/>
          <w:sz w:val="24"/>
          <w:szCs w:val="24"/>
        </w:rPr>
      </w:pPr>
      <w:r w:rsidDel="00000000" w:rsidR="00000000" w:rsidRPr="00000000">
        <w:rPr>
          <w:color w:val="212529"/>
          <w:sz w:val="24"/>
          <w:szCs w:val="24"/>
          <w:rtl w:val="0"/>
        </w:rPr>
        <w:t xml:space="preserve">Bir reklam kampanyasının etkili olup olmadığını ölçebilmemizin yanı sıra, aynı reklamı</w:t>
        <w:br w:type="textWrapping"/>
        <w:t xml:space="preserve">görüntüleme sayınızı sınırlandırabiliriz</w:t>
      </w:r>
    </w:p>
    <w:p w:rsidR="00000000" w:rsidDel="00000000" w:rsidP="00000000" w:rsidRDefault="00000000" w:rsidRPr="00000000" w14:paraId="00000019">
      <w:pPr>
        <w:shd w:fill="ffffff" w:val="clear"/>
        <w:spacing w:after="280" w:lineRule="auto"/>
        <w:jc w:val="both"/>
        <w:rPr>
          <w:color w:val="272e35"/>
          <w:sz w:val="24"/>
          <w:szCs w:val="24"/>
        </w:rPr>
      </w:pPr>
      <w:r w:rsidDel="00000000" w:rsidR="00000000" w:rsidRPr="00000000">
        <w:rPr>
          <w:color w:val="272e35"/>
          <w:sz w:val="24"/>
          <w:szCs w:val="24"/>
          <w:rtl w:val="0"/>
        </w:rPr>
        <w:t xml:space="preserve">SERKİM REÇİNE KİMYA SANAYİ TİCARET İTHALAT İHRACAT LTD. ŞTİ  ve/veya reklam ortaklarımız bu cookiesleri saklayabilir ve bunlara erişebilir.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b w:val="1"/>
          <w:bCs w:val="1"/>
          <w:i w:val="0"/>
          <w:iCs w:val="0"/>
          <w:smallCaps w:val="0"/>
          <w:strike w:val="0"/>
          <w:color w:val="272e35"/>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72e35"/>
          <w:sz w:val="24"/>
          <w:szCs w:val="24"/>
          <w:u w:val="none"/>
          <w:shd w:fill="auto" w:val="clear"/>
          <w:vertAlign w:val="baseline"/>
          <w:rtl w:val="0"/>
        </w:rPr>
        <w:t xml:space="preserve">Yönlendirme Çerezleri (onay kutucukludur)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both"/>
        <w:rPr>
          <w:rFonts w:ascii="Times New Roman" w:cs="Times New Roman" w:eastAsia="Times New Roman" w:hAnsi="Times New Roman"/>
          <w:b w:val="0"/>
          <w:bCs w:val="0"/>
          <w:i w:val="0"/>
          <w:iCs w:val="0"/>
          <w:smallCaps w:val="0"/>
          <w:strike w:val="0"/>
          <w:color w:val="272e35"/>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72e35"/>
          <w:sz w:val="24"/>
          <w:szCs w:val="24"/>
          <w:u w:val="none"/>
          <w:shd w:fill="auto" w:val="clear"/>
          <w:vertAlign w:val="baseline"/>
          <w:rtl w:val="0"/>
        </w:rPr>
        <w:t xml:space="preserve">İş ortaklarımızın Web siteleri tarafından cihazınıza gönderilen yönlendirme cookieslerine erişim sağlayabiliriz. Bu cookiesler, Web sitemize iş ortaklarımız tarafından yönlendirilen her bir ziyaretçiyi belirlemek ve bu ziyaretçilerin herhangi bir </w:t>
      </w:r>
      <w:r w:rsidDel="00000000" w:rsidR="00000000" w:rsidRPr="00000000">
        <w:rPr>
          <w:color w:val="272e35"/>
          <w:sz w:val="24"/>
          <w:szCs w:val="24"/>
          <w:rtl w:val="0"/>
        </w:rPr>
        <w:t xml:space="preserve">SERKİM REÇİNE KİMYA SANAYİ TİCARET İTHALAT İHRACAT LTD. ŞTİ </w:t>
      </w:r>
      <w:r w:rsidDel="00000000" w:rsidR="00000000" w:rsidRPr="00000000">
        <w:rPr>
          <w:rFonts w:ascii="Times New Roman" w:cs="Times New Roman" w:eastAsia="Times New Roman" w:hAnsi="Times New Roman"/>
          <w:b w:val="0"/>
          <w:bCs w:val="0"/>
          <w:i w:val="0"/>
          <w:iCs w:val="0"/>
          <w:smallCaps w:val="0"/>
          <w:strike w:val="0"/>
          <w:color w:val="272e35"/>
          <w:sz w:val="24"/>
          <w:szCs w:val="24"/>
          <w:u w:val="none"/>
          <w:shd w:fill="auto" w:val="clear"/>
          <w:vertAlign w:val="baseline"/>
          <w:rtl w:val="0"/>
        </w:rPr>
        <w:t xml:space="preserve"> ürün ya da hizmetinden faydalanıp faydalanmamış olduklarını anlamak üzere kullanılır. Bu bilgiler, anonim olmaları ve kimliğinizin doğrudan ortaya çıkmasını önleyecek şekilde kullanılmaları kaydıyla, iş ortaklarımızla paylaşılabilir. Bu bilgileri, sözleşme gereği iş ortaklarımıza karşı sahip olduğumuz yükümlülüklerimizi yerine getirmek ve ortaklarımızın Web sitelerinin etkinliğini geliştirmelerinde onlara yardımcı olmak için kullanırız.</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1"/>
          <w:bCs w:val="1"/>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131318"/>
          <w:sz w:val="24"/>
          <w:szCs w:val="24"/>
          <w:u w:val="none"/>
          <w:shd w:fill="auto" w:val="clear"/>
          <w:vertAlign w:val="baseline"/>
          <w:rtl w:val="0"/>
        </w:rPr>
        <w:t xml:space="preserve">Pazarlama Çerezleri(Onay kutucukludur.)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31318"/>
          <w:sz w:val="24"/>
          <w:szCs w:val="24"/>
          <w:u w:val="none"/>
          <w:shd w:fill="auto" w:val="clear"/>
          <w:vertAlign w:val="baseline"/>
          <w:rtl w:val="0"/>
        </w:rPr>
        <w:t xml:space="preserve">Bu çerezler sitemizdeki reklam partnerlerimiz tarafından sitemiz üzerinden yerleştirilebilir ve karşınıza çıkabilir. Bunlar söz konusu reklam partnerlerimiz tarafından ilgi alanlarınızın bir profilini oluşturmak ve size diğer sitelerdeki ilgili reklamları  sizlere gösterebilmek amacıyla kullanılabilmekte ve paylaşılabilmektedir. Bu işlem, tarayıcınızı ve internete bağlandığınız cihazı benzersiz biçimde tanımlamaya dayalıdır. Bu çerezlere izin vermediğiniz takdirde, hedefli reklamları daha az görebileceksiniz.</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hd w:fill="ffffff" w:val="clear"/>
        <w:spacing w:after="0" w:lineRule="auto"/>
        <w:jc w:val="both"/>
        <w:rPr>
          <w:b w:val="1"/>
          <w:bCs w:val="1"/>
          <w:color w:val="131318"/>
          <w:sz w:val="24"/>
          <w:szCs w:val="24"/>
        </w:rPr>
      </w:pPr>
      <w:r w:rsidDel="00000000" w:rsidR="00000000" w:rsidRPr="00000000">
        <w:rPr>
          <w:b w:val="1"/>
          <w:bCs w:val="1"/>
          <w:color w:val="131318"/>
          <w:sz w:val="24"/>
          <w:szCs w:val="24"/>
          <w:rtl w:val="0"/>
        </w:rPr>
        <w:t xml:space="preserve">AYRI BİR YAN BÖLÜMDE YER ALACAK (Üst başlık: Çerez Politikası)</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31318"/>
          <w:sz w:val="24"/>
          <w:szCs w:val="24"/>
          <w:u w:val="none"/>
          <w:shd w:fill="auto" w:val="clear"/>
          <w:vertAlign w:val="baseline"/>
          <w:rtl w:val="0"/>
        </w:rPr>
        <w:t xml:space="preserve">Çerezler Yönetimi ve Politikası</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31318"/>
          <w:sz w:val="24"/>
          <w:szCs w:val="24"/>
          <w:u w:val="none"/>
          <w:shd w:fill="auto" w:val="clear"/>
          <w:vertAlign w:val="baseline"/>
          <w:rtl w:val="0"/>
        </w:rPr>
        <w:t xml:space="preserve">Çerez Aydınlatma Politikamızı okumak için www………………………………(ekte ilettiğimiz metnin internet uzantısına dönüştürülmesi gerekmektedir.)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72e35"/>
          <w:sz w:val="24"/>
          <w:szCs w:val="24"/>
          <w:highlight w:val="white"/>
          <w:u w:val="none"/>
          <w:vertAlign w:val="baseline"/>
          <w:rtl w:val="0"/>
        </w:rPr>
        <w:t xml:space="preserve">Hizmetlerimizi etkili şekilde sunabilmek ve tüketici deneyiminizi geliştirmek için, Web sitemizde ve e-posta iletilerimizde çeşitli amaçlarla cookies kullanıyoruz. Ayrıca, güvenilir ortaklarımızın tecrübelerini paylaşmaları ve kendi Web sitelerindeki müşteri deneyimlerini daha kaliteli bir hale getirebilmeleri için bir yol geliştiriyoruz. Bu ilke, kullandığımız (ve ortaklarımız tarafından kullanılan) cookies kategorilerini, bu cookieslerin hangi amaçla kullanıldıklarını ve tercihlerinizi nasıl değiştirebileceğinizi açıklamaktadır.</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31318"/>
          <w:sz w:val="24"/>
          <w:szCs w:val="24"/>
          <w:u w:val="none"/>
          <w:shd w:fill="auto" w:val="clear"/>
          <w:vertAlign w:val="baseline"/>
          <w:rtl w:val="0"/>
        </w:rPr>
        <w:t xml:space="preserve">Çerez nedir?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Çerez, bir internet sitesini ziyaret ettiğinizde bilgisayarınızda ya da mobil cihazınızda depolanan küçük bilgi parçalarıdır. Bu dosyalarda IP adresiniz, oturum bilgileriniz, eriştiğiniz sayfalar… vb. verileriniz saklanabilmektedir. Çerezler sayesinde internet sitesi tercihleriniz hatırlanabilir, oturumunuzun açık tutulması sağlanabilir ya da size ilgilendiğiniz içerik sunulabilmektedir.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Çerezler, mobil cihazlarda depolanma süreleri ve kimin tarafından yerleştirildikleri gibi kriterlere göre farklı türlere ayrılmaktadır. Bu bağlamda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çerez türlerini; kalıcı çerezler, oturum çerezleri, birinci taraf çerezleri ve üçüncü taraf çerezler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olarak sıralayabilmek mümkündür.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Aptos" w:cs="Aptos" w:eastAsia="Aptos" w:hAnsi="Aptos"/>
          <w:b w:val="0"/>
          <w:bCs w:val="0"/>
          <w:i w:val="0"/>
          <w:iCs w:val="0"/>
          <w:smallCaps w:val="0"/>
          <w:strike w:val="0"/>
          <w:color w:val="1313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131318"/>
          <w:sz w:val="24"/>
          <w:szCs w:val="24"/>
          <w:u w:val="none"/>
          <w:shd w:fill="auto" w:val="clear"/>
          <w:vertAlign w:val="baseline"/>
          <w:rtl w:val="0"/>
        </w:rPr>
        <w:t xml:space="preserve">Kulandığımız çerez kategorileri ve amaçları;</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Aptos" w:cs="Aptos" w:eastAsia="Aptos" w:hAnsi="Aptos"/>
          <w:b w:val="0"/>
          <w:bCs w:val="0"/>
          <w:i w:val="0"/>
          <w:iCs w:val="0"/>
          <w:smallCaps w:val="0"/>
          <w:strike w:val="0"/>
          <w:color w:val="131318"/>
          <w:sz w:val="24"/>
          <w:szCs w:val="24"/>
          <w:highlight w:val="white"/>
          <w:u w:val="none"/>
          <w:vertAlign w:val="baseline"/>
        </w:rPr>
      </w:pPr>
      <w:r w:rsidDel="00000000" w:rsidR="00000000" w:rsidRPr="00000000">
        <w:rPr>
          <w:rFonts w:ascii="Aptos" w:cs="Aptos" w:eastAsia="Aptos" w:hAnsi="Aptos"/>
          <w:b w:val="1"/>
          <w:bCs w:val="1"/>
          <w:i w:val="0"/>
          <w:iCs w:val="0"/>
          <w:smallCaps w:val="0"/>
          <w:strike w:val="0"/>
          <w:color w:val="131318"/>
          <w:sz w:val="24"/>
          <w:szCs w:val="24"/>
          <w:highlight w:val="white"/>
          <w:u w:val="none"/>
          <w:vertAlign w:val="baseline"/>
          <w:rtl w:val="0"/>
        </w:rPr>
        <w:t xml:space="preserve">Kullanıma göre çerez ayrımları: Oturum çerezleri, </w:t>
      </w:r>
      <w:r w:rsidDel="00000000" w:rsidR="00000000" w:rsidRPr="00000000">
        <w:rPr>
          <w:rFonts w:ascii="Aptos" w:cs="Aptos" w:eastAsia="Aptos" w:hAnsi="Aptos"/>
          <w:b w:val="0"/>
          <w:bCs w:val="0"/>
          <w:i w:val="0"/>
          <w:iCs w:val="0"/>
          <w:smallCaps w:val="0"/>
          <w:strike w:val="0"/>
          <w:color w:val="131318"/>
          <w:sz w:val="24"/>
          <w:szCs w:val="24"/>
          <w:highlight w:val="white"/>
          <w:u w:val="none"/>
          <w:vertAlign w:val="baseline"/>
          <w:rtl w:val="0"/>
        </w:rPr>
        <w:t xml:space="preserve">oturumun sürekliliğinin sağlanması amacıyla kullanılmaktadır.  Kullanıcı siteden çıktığında ve tarayıcısını kapattığında bu çerezler de silinmektedir. Kalıcı çerezler ise, internet tarayıcısı kapatıldığı zaman silinmemektedir. Belirli bir tarihte veya belirli bir süre sonra kendiliğinden silinen çerezlerdendir. Bu kapsamda, sitemizde kullanım sürelerine göre oturum ve kalıcı çerezler ayrımı bulunmaktadır.</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131318"/>
          <w:sz w:val="24"/>
          <w:szCs w:val="24"/>
          <w:highlight w:val="white"/>
          <w:u w:val="none"/>
          <w:vertAlign w:val="baseline"/>
          <w:rtl w:val="0"/>
        </w:rPr>
        <w:t xml:space="preserve">1. Ve 3. Taraf çerezler:</w:t>
      </w:r>
      <w:r w:rsidDel="00000000" w:rsidR="00000000" w:rsidRPr="00000000">
        <w:rPr>
          <w:rFonts w:ascii="Aptos" w:cs="Aptos" w:eastAsia="Aptos" w:hAnsi="Aptos"/>
          <w:b w:val="0"/>
          <w:bCs w:val="0"/>
          <w:i w:val="0"/>
          <w:iCs w:val="0"/>
          <w:smallCaps w:val="0"/>
          <w:strike w:val="0"/>
          <w:color w:val="131318"/>
          <w:sz w:val="24"/>
          <w:szCs w:val="24"/>
          <w:highlight w:val="white"/>
          <w:u w:val="none"/>
          <w:vertAlign w:val="baseline"/>
          <w:rtl w:val="0"/>
        </w:rPr>
        <w:t xml:space="preserve"> 1.taraf çerezler, doğrudan doğruya kullanıcının ziyaret ettiği internet sitesi olarak tarayıcının adres kısmında gözüken adres tarafından yerleştirilmektedir. 3. Taraf çerezler ise, kullanıcının ziyaret ettiği adres dışında farklı bir etki alanı tarafından yerleştirilmektedir. Bu çerçevede, internet sitemizde birinci taraf ve üçüncü taraf çerezleri kullanılmaktadır.</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131318"/>
          <w:sz w:val="24"/>
          <w:szCs w:val="24"/>
          <w:highlight w:val="white"/>
          <w:u w:val="none"/>
          <w:vertAlign w:val="baseline"/>
          <w:rtl w:val="0"/>
        </w:rPr>
        <w:t xml:space="preserve">Topladığımız çerezler: ( ne kadar süre ile topladığımız ve hangi amaçla topladığımız bilgileri kutucuklar ha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rFonts w:ascii="Aptos" w:cs="Aptos" w:eastAsia="Aptos" w:hAnsi="Aptos"/>
          <w:b w:val="1"/>
          <w:bCs w:val="1"/>
          <w:i w:val="0"/>
          <w:iCs w:val="0"/>
          <w:smallCaps w:val="0"/>
          <w:strike w:val="0"/>
          <w:color w:val="131318"/>
          <w:sz w:val="24"/>
          <w:szCs w:val="24"/>
          <w:highlight w:val="white"/>
          <w:u w:val="none"/>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b w:val="0"/>
          <w:bCs w:val="0"/>
          <w:i w:val="0"/>
          <w:iCs w:val="0"/>
          <w:smallCaps w:val="0"/>
          <w:strike w:val="0"/>
          <w:color w:val="131318"/>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131318"/>
          <w:sz w:val="24"/>
          <w:szCs w:val="24"/>
          <w:highlight w:val="white"/>
          <w:u w:val="none"/>
          <w:vertAlign w:val="baseline"/>
          <w:rtl w:val="0"/>
        </w:rPr>
        <w:t xml:space="preserve">linde tercihen bilgilendirme olarak yer alabilecektir. Örnek olması açısından aşağıda örnek yer almaktadır.)</w:t>
      </w: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sz w:val="24"/>
          <w:szCs w:val="24"/>
        </w:rPr>
        <w:drawing>
          <wp:inline distB="0" distT="0" distL="0" distR="0">
            <wp:extent cx="1414780" cy="1171575"/>
            <wp:effectExtent b="0" l="0" r="0" t="0"/>
            <wp:docPr id="1" name="image1.png"/>
            <a:graphic>
              <a:graphicData uri="http://schemas.openxmlformats.org/drawingml/2006/picture">
                <pic:pic>
                  <pic:nvPicPr>
                    <pic:cNvPr id="0" name="image1.png"/>
                    <pic:cNvPicPr preferRelativeResize="0"/>
                  </pic:nvPicPr>
                  <pic:blipFill>
                    <a:blip r:embed="rId6"/>
                    <a:srcRect b="0" l="0" r="27544" t="0"/>
                    <a:stretch>
                      <a:fillRect/>
                    </a:stretch>
                  </pic:blipFill>
                  <pic:spPr>
                    <a:xfrm>
                      <a:off x="0" y="0"/>
                      <a:ext cx="1414780" cy="117157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En alt kısımda </w:t>
      </w:r>
      <w:r w:rsidDel="00000000" w:rsidR="00000000" w:rsidRPr="00000000">
        <w:rPr>
          <w:b w:val="1"/>
          <w:bCs w:val="1"/>
          <w:sz w:val="24"/>
          <w:szCs w:val="24"/>
          <w:rtl w:val="0"/>
        </w:rPr>
        <w:t xml:space="preserve">Tercihlerimi KAYDET</w:t>
      </w:r>
      <w:r w:rsidDel="00000000" w:rsidR="00000000" w:rsidRPr="00000000">
        <w:rPr>
          <w:sz w:val="24"/>
          <w:szCs w:val="24"/>
          <w:rtl w:val="0"/>
        </w:rPr>
        <w:t xml:space="preserve"> butonu</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